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E2C5" w14:textId="77777777" w:rsidR="007A7F9C" w:rsidRDefault="00260EC4">
      <w:pPr>
        <w:spacing w:line="64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029659F1" w14:textId="77777777" w:rsidR="007A7F9C" w:rsidRDefault="00260EC4">
      <w:pPr>
        <w:spacing w:line="64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广西工商职业技术学院</w:t>
      </w:r>
    </w:p>
    <w:p w14:paraId="5D0512C5" w14:textId="77777777" w:rsidR="007A7F9C" w:rsidRDefault="00260EC4">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“颂党恩</w:t>
      </w:r>
      <w:r>
        <w:rPr>
          <w:rFonts w:ascii="方正小标宋简体" w:eastAsia="方正小标宋简体" w:hAnsi="黑体" w:hint="eastAsia"/>
          <w:sz w:val="44"/>
          <w:szCs w:val="44"/>
        </w:rPr>
        <w:t xml:space="preserve"> </w:t>
      </w:r>
      <w:r>
        <w:rPr>
          <w:rFonts w:ascii="方正小标宋简体" w:eastAsia="方正小标宋简体" w:hAnsi="黑体" w:hint="eastAsia"/>
          <w:sz w:val="44"/>
          <w:szCs w:val="44"/>
        </w:rPr>
        <w:t>兴中华</w:t>
      </w:r>
      <w:r>
        <w:rPr>
          <w:rFonts w:ascii="方正小标宋简体" w:eastAsia="方正小标宋简体" w:hAnsi="黑体" w:hint="eastAsia"/>
          <w:sz w:val="44"/>
          <w:szCs w:val="44"/>
        </w:rPr>
        <w:t xml:space="preserve"> </w:t>
      </w:r>
      <w:r>
        <w:rPr>
          <w:rFonts w:ascii="方正小标宋简体" w:eastAsia="方正小标宋简体" w:hAnsi="黑体" w:hint="eastAsia"/>
          <w:sz w:val="44"/>
          <w:szCs w:val="44"/>
        </w:rPr>
        <w:t>筑梦想”第三届广西高校</w:t>
      </w:r>
    </w:p>
    <w:p w14:paraId="26ADED75" w14:textId="77777777" w:rsidR="007A7F9C" w:rsidRDefault="00260EC4">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图书馆朗读大赛初赛方案</w:t>
      </w:r>
    </w:p>
    <w:p w14:paraId="797B5C78" w14:textId="77777777" w:rsidR="007A7F9C" w:rsidRDefault="007A7F9C">
      <w:pPr>
        <w:spacing w:line="520" w:lineRule="exact"/>
        <w:ind w:firstLineChars="200" w:firstLine="880"/>
        <w:rPr>
          <w:rFonts w:ascii="方正小标宋简体" w:eastAsia="方正小标宋简体" w:hAnsiTheme="minorEastAsia"/>
          <w:sz w:val="44"/>
          <w:szCs w:val="44"/>
        </w:rPr>
      </w:pPr>
    </w:p>
    <w:p w14:paraId="0C9765ED"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为庆祝中国共产党成立</w:t>
      </w:r>
      <w:r>
        <w:rPr>
          <w:rFonts w:ascii="仿宋" w:eastAsia="仿宋" w:hAnsi="仿宋"/>
          <w:sz w:val="32"/>
          <w:szCs w:val="32"/>
        </w:rPr>
        <w:t>100</w:t>
      </w:r>
      <w:r>
        <w:rPr>
          <w:rFonts w:ascii="仿宋" w:eastAsia="仿宋" w:hAnsi="仿宋"/>
          <w:sz w:val="32"/>
          <w:szCs w:val="32"/>
        </w:rPr>
        <w:t>周年，深入学习贯彻习近平总书记在党史学习教育动员大会上的重要讲话精神，深化广大学生对中国共产党百年光辉历程的认识，深刻感受党和国家事业所取得的历史性成就、发生的历史性变革，</w:t>
      </w:r>
      <w:r>
        <w:rPr>
          <w:rFonts w:ascii="仿宋" w:eastAsia="仿宋" w:hAnsi="仿宋" w:hint="eastAsia"/>
          <w:sz w:val="32"/>
          <w:szCs w:val="32"/>
        </w:rPr>
        <w:t>学院决定开展主题为“颂党恩</w:t>
      </w:r>
      <w:r>
        <w:rPr>
          <w:rFonts w:ascii="仿宋" w:eastAsia="仿宋" w:hAnsi="仿宋"/>
          <w:sz w:val="32"/>
          <w:szCs w:val="32"/>
        </w:rPr>
        <w:t xml:space="preserve"> </w:t>
      </w:r>
      <w:r>
        <w:rPr>
          <w:rFonts w:ascii="仿宋" w:eastAsia="仿宋" w:hAnsi="仿宋" w:hint="eastAsia"/>
          <w:sz w:val="32"/>
          <w:szCs w:val="32"/>
        </w:rPr>
        <w:t>兴中华</w:t>
      </w:r>
      <w:r>
        <w:rPr>
          <w:rFonts w:ascii="仿宋" w:eastAsia="仿宋" w:hAnsi="仿宋"/>
          <w:sz w:val="32"/>
          <w:szCs w:val="32"/>
        </w:rPr>
        <w:t xml:space="preserve"> </w:t>
      </w:r>
      <w:r>
        <w:rPr>
          <w:rFonts w:ascii="仿宋" w:eastAsia="仿宋" w:hAnsi="仿宋" w:hint="eastAsia"/>
          <w:sz w:val="32"/>
          <w:szCs w:val="32"/>
        </w:rPr>
        <w:t>筑梦想”的第三届广西高校图书馆朗诵大赛初赛，方案如下。</w:t>
      </w:r>
    </w:p>
    <w:p w14:paraId="272DF22B"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一、组织机构</w:t>
      </w:r>
    </w:p>
    <w:p w14:paraId="28B01086"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主办方：广西高教学会图书馆专业委员会</w:t>
      </w:r>
    </w:p>
    <w:p w14:paraId="0576A14D"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承办方：广西工商职业技术学院图书馆、会计学院、管理学院、经贸学院、财金学院、信息与设计学院、</w:t>
      </w:r>
      <w:proofErr w:type="gramStart"/>
      <w:r>
        <w:rPr>
          <w:rFonts w:ascii="仿宋" w:eastAsia="仿宋" w:hAnsi="仿宋" w:hint="eastAsia"/>
          <w:sz w:val="32"/>
          <w:szCs w:val="32"/>
        </w:rPr>
        <w:t>粮油康旅学院</w:t>
      </w:r>
      <w:proofErr w:type="gramEnd"/>
    </w:p>
    <w:p w14:paraId="3316B86D"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协办方：武汉</w:t>
      </w:r>
      <w:proofErr w:type="gramStart"/>
      <w:r>
        <w:rPr>
          <w:rFonts w:ascii="仿宋" w:eastAsia="仿宋" w:hAnsi="仿宋" w:hint="eastAsia"/>
          <w:sz w:val="32"/>
          <w:szCs w:val="32"/>
        </w:rPr>
        <w:t>鼎森电子</w:t>
      </w:r>
      <w:proofErr w:type="gramEnd"/>
      <w:r>
        <w:rPr>
          <w:rFonts w:ascii="仿宋" w:eastAsia="仿宋" w:hAnsi="仿宋" w:hint="eastAsia"/>
          <w:sz w:val="32"/>
          <w:szCs w:val="32"/>
        </w:rPr>
        <w:t>科技有限公司（</w:t>
      </w:r>
      <w:proofErr w:type="gramStart"/>
      <w:r>
        <w:rPr>
          <w:rFonts w:ascii="仿宋" w:eastAsia="仿宋" w:hAnsi="仿宋" w:hint="eastAsia"/>
          <w:sz w:val="32"/>
          <w:szCs w:val="32"/>
        </w:rPr>
        <w:t>博看网</w:t>
      </w:r>
      <w:proofErr w:type="gramEnd"/>
      <w:r>
        <w:rPr>
          <w:rFonts w:ascii="仿宋" w:eastAsia="仿宋" w:hAnsi="仿宋" w:hint="eastAsia"/>
          <w:sz w:val="32"/>
          <w:szCs w:val="32"/>
        </w:rPr>
        <w:t>）</w:t>
      </w:r>
    </w:p>
    <w:p w14:paraId="09AE02F2"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二、大赛主题</w:t>
      </w:r>
    </w:p>
    <w:p w14:paraId="73B3AD1E"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“颂党恩</w:t>
      </w:r>
      <w:r>
        <w:rPr>
          <w:rFonts w:ascii="仿宋" w:eastAsia="仿宋" w:hAnsi="仿宋" w:hint="eastAsia"/>
          <w:sz w:val="32"/>
          <w:szCs w:val="32"/>
        </w:rPr>
        <w:t xml:space="preserve"> </w:t>
      </w:r>
      <w:r>
        <w:rPr>
          <w:rFonts w:ascii="仿宋" w:eastAsia="仿宋" w:hAnsi="仿宋" w:hint="eastAsia"/>
          <w:sz w:val="32"/>
          <w:szCs w:val="32"/>
        </w:rPr>
        <w:t>兴中华</w:t>
      </w:r>
      <w:r>
        <w:rPr>
          <w:rFonts w:ascii="仿宋" w:eastAsia="仿宋" w:hAnsi="仿宋" w:hint="eastAsia"/>
          <w:sz w:val="32"/>
          <w:szCs w:val="32"/>
        </w:rPr>
        <w:t xml:space="preserve"> </w:t>
      </w:r>
      <w:r>
        <w:rPr>
          <w:rFonts w:ascii="仿宋" w:eastAsia="仿宋" w:hAnsi="仿宋" w:hint="eastAsia"/>
          <w:sz w:val="32"/>
          <w:szCs w:val="32"/>
        </w:rPr>
        <w:t>筑梦想”</w:t>
      </w:r>
    </w:p>
    <w:p w14:paraId="4F05425F"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三、参赛对象</w:t>
      </w:r>
    </w:p>
    <w:p w14:paraId="17D014B3"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学院在校学生</w:t>
      </w:r>
    </w:p>
    <w:p w14:paraId="24B6D6DE"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155DD333"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（一）校内初赛</w:t>
      </w:r>
      <w:r w:rsidRPr="00260EC4">
        <w:rPr>
          <w:rFonts w:ascii="楷体" w:eastAsia="楷体" w:hAnsi="楷体" w:cs="楷体"/>
          <w:sz w:val="32"/>
          <w:szCs w:val="32"/>
        </w:rPr>
        <w:t>时间安排：</w:t>
      </w:r>
      <w:r w:rsidRPr="00260EC4">
        <w:rPr>
          <w:rFonts w:ascii="楷体" w:eastAsia="楷体" w:hAnsi="楷体" w:cs="楷体"/>
          <w:sz w:val="32"/>
          <w:szCs w:val="32"/>
        </w:rPr>
        <w:t>9</w:t>
      </w:r>
      <w:r w:rsidRPr="00260EC4">
        <w:rPr>
          <w:rFonts w:ascii="楷体" w:eastAsia="楷体" w:hAnsi="楷体" w:cs="楷体"/>
          <w:sz w:val="32"/>
          <w:szCs w:val="32"/>
        </w:rPr>
        <w:t>月</w:t>
      </w:r>
      <w:r w:rsidRPr="00260EC4">
        <w:rPr>
          <w:rFonts w:ascii="楷体" w:eastAsia="楷体" w:hAnsi="楷体" w:cs="楷体"/>
          <w:sz w:val="32"/>
          <w:szCs w:val="32"/>
        </w:rPr>
        <w:t>14</w:t>
      </w:r>
      <w:r w:rsidRPr="00260EC4">
        <w:rPr>
          <w:rFonts w:ascii="楷体" w:eastAsia="楷体" w:hAnsi="楷体" w:cs="楷体"/>
          <w:sz w:val="32"/>
          <w:szCs w:val="32"/>
        </w:rPr>
        <w:t>日</w:t>
      </w:r>
      <w:r w:rsidRPr="00260EC4">
        <w:rPr>
          <w:rFonts w:ascii="楷体" w:eastAsia="楷体" w:hAnsi="楷体" w:cs="楷体"/>
          <w:sz w:val="32"/>
          <w:szCs w:val="32"/>
        </w:rPr>
        <w:t>-10</w:t>
      </w:r>
      <w:r w:rsidRPr="00260EC4">
        <w:rPr>
          <w:rFonts w:ascii="楷体" w:eastAsia="楷体" w:hAnsi="楷体" w:cs="楷体"/>
          <w:sz w:val="32"/>
          <w:szCs w:val="32"/>
        </w:rPr>
        <w:t>月</w:t>
      </w:r>
      <w:r w:rsidRPr="00260EC4">
        <w:rPr>
          <w:rFonts w:ascii="楷体" w:eastAsia="楷体" w:hAnsi="楷体" w:cs="楷体"/>
          <w:sz w:val="32"/>
          <w:szCs w:val="32"/>
        </w:rPr>
        <w:t>15</w:t>
      </w:r>
      <w:r w:rsidRPr="00260EC4">
        <w:rPr>
          <w:rFonts w:ascii="楷体" w:eastAsia="楷体" w:hAnsi="楷体" w:cs="楷体"/>
          <w:sz w:val="32"/>
          <w:szCs w:val="32"/>
        </w:rPr>
        <w:t>日。</w:t>
      </w:r>
    </w:p>
    <w:p w14:paraId="4B7C091E"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（二）</w:t>
      </w:r>
      <w:r w:rsidRPr="00260EC4">
        <w:rPr>
          <w:rFonts w:ascii="楷体" w:eastAsia="楷体" w:hAnsi="楷体" w:cs="楷体"/>
          <w:sz w:val="32"/>
          <w:szCs w:val="32"/>
        </w:rPr>
        <w:t>参赛办法：</w:t>
      </w:r>
    </w:p>
    <w:p w14:paraId="7076A993"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学院图书馆进行前期宣传发动，</w:t>
      </w:r>
      <w:r>
        <w:rPr>
          <w:rFonts w:ascii="仿宋" w:eastAsia="仿宋" w:hAnsi="仿宋"/>
          <w:sz w:val="32"/>
          <w:szCs w:val="32"/>
        </w:rPr>
        <w:t xml:space="preserve"> 6</w:t>
      </w:r>
      <w:r>
        <w:rPr>
          <w:rFonts w:ascii="仿宋" w:eastAsia="仿宋" w:hAnsi="仿宋"/>
          <w:sz w:val="32"/>
          <w:szCs w:val="32"/>
        </w:rPr>
        <w:t>个</w:t>
      </w:r>
      <w:r>
        <w:rPr>
          <w:rFonts w:ascii="仿宋" w:eastAsia="仿宋" w:hAnsi="仿宋" w:hint="eastAsia"/>
          <w:sz w:val="32"/>
          <w:szCs w:val="32"/>
        </w:rPr>
        <w:t>二级学院积极组织本学院</w:t>
      </w:r>
      <w:r>
        <w:rPr>
          <w:rFonts w:ascii="仿宋" w:eastAsia="仿宋" w:hAnsi="仿宋"/>
          <w:sz w:val="32"/>
          <w:szCs w:val="32"/>
        </w:rPr>
        <w:t>参赛</w:t>
      </w:r>
      <w:r>
        <w:rPr>
          <w:rFonts w:ascii="仿宋" w:eastAsia="仿宋" w:hAnsi="仿宋" w:hint="eastAsia"/>
          <w:sz w:val="32"/>
          <w:szCs w:val="32"/>
        </w:rPr>
        <w:t>学生</w:t>
      </w:r>
      <w:r>
        <w:rPr>
          <w:rFonts w:ascii="仿宋" w:eastAsia="仿宋" w:hAnsi="仿宋"/>
          <w:sz w:val="32"/>
          <w:szCs w:val="32"/>
        </w:rPr>
        <w:t>通过</w:t>
      </w:r>
      <w:proofErr w:type="gramStart"/>
      <w:r>
        <w:rPr>
          <w:rFonts w:ascii="仿宋" w:eastAsia="仿宋" w:hAnsi="仿宋" w:hint="eastAsia"/>
          <w:sz w:val="32"/>
          <w:szCs w:val="32"/>
        </w:rPr>
        <w:t>博看朗读</w:t>
      </w:r>
      <w:proofErr w:type="gramEnd"/>
      <w:r>
        <w:rPr>
          <w:rFonts w:ascii="仿宋" w:eastAsia="仿宋" w:hAnsi="仿宋" w:hint="eastAsia"/>
          <w:sz w:val="32"/>
          <w:szCs w:val="32"/>
        </w:rPr>
        <w:t>小程序进行作品录制及参赛报名（先完成作品</w:t>
      </w:r>
      <w:proofErr w:type="gramStart"/>
      <w:r>
        <w:rPr>
          <w:rFonts w:ascii="仿宋" w:eastAsia="仿宋" w:hAnsi="仿宋" w:hint="eastAsia"/>
          <w:sz w:val="32"/>
          <w:szCs w:val="32"/>
        </w:rPr>
        <w:t>录制再</w:t>
      </w:r>
      <w:proofErr w:type="gramEnd"/>
      <w:r>
        <w:rPr>
          <w:rFonts w:ascii="仿宋" w:eastAsia="仿宋" w:hAnsi="仿宋" w:hint="eastAsia"/>
          <w:sz w:val="32"/>
          <w:szCs w:val="32"/>
        </w:rPr>
        <w:t>报名参赛），具体操作办法见附件</w:t>
      </w:r>
      <w:r>
        <w:rPr>
          <w:rFonts w:ascii="仿宋" w:eastAsia="仿宋" w:hAnsi="仿宋"/>
          <w:sz w:val="32"/>
          <w:szCs w:val="32"/>
        </w:rPr>
        <w:t>2</w:t>
      </w:r>
      <w:r>
        <w:rPr>
          <w:rFonts w:ascii="仿宋" w:eastAsia="仿宋" w:hAnsi="仿宋"/>
          <w:sz w:val="32"/>
          <w:szCs w:val="32"/>
        </w:rPr>
        <w:t>；</w:t>
      </w:r>
    </w:p>
    <w:p w14:paraId="135458E7"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参赛者可在</w:t>
      </w:r>
      <w:r>
        <w:rPr>
          <w:rFonts w:ascii="仿宋" w:eastAsia="仿宋" w:hAnsi="仿宋"/>
          <w:sz w:val="32"/>
          <w:szCs w:val="32"/>
        </w:rPr>
        <w:t>9</w:t>
      </w:r>
      <w:r>
        <w:rPr>
          <w:rFonts w:ascii="仿宋" w:eastAsia="仿宋" w:hAnsi="仿宋"/>
          <w:sz w:val="32"/>
          <w:szCs w:val="32"/>
        </w:rPr>
        <w:t>月</w:t>
      </w:r>
      <w:r>
        <w:rPr>
          <w:rFonts w:ascii="仿宋" w:eastAsia="仿宋" w:hAnsi="仿宋"/>
          <w:sz w:val="32"/>
          <w:szCs w:val="32"/>
        </w:rPr>
        <w:t>14</w:t>
      </w:r>
      <w:r>
        <w:rPr>
          <w:rFonts w:ascii="仿宋" w:eastAsia="仿宋" w:hAnsi="仿宋"/>
          <w:sz w:val="32"/>
          <w:szCs w:val="32"/>
        </w:rPr>
        <w:t>日</w:t>
      </w:r>
      <w:r>
        <w:rPr>
          <w:rFonts w:ascii="仿宋" w:eastAsia="仿宋" w:hAnsi="仿宋"/>
          <w:sz w:val="32"/>
          <w:szCs w:val="32"/>
        </w:rPr>
        <w:t>-10</w:t>
      </w:r>
      <w:r>
        <w:rPr>
          <w:rFonts w:ascii="仿宋" w:eastAsia="仿宋" w:hAnsi="仿宋"/>
          <w:sz w:val="32"/>
          <w:szCs w:val="32"/>
        </w:rPr>
        <w:t>月</w:t>
      </w:r>
      <w:r>
        <w:rPr>
          <w:rFonts w:ascii="仿宋" w:eastAsia="仿宋" w:hAnsi="仿宋"/>
          <w:sz w:val="32"/>
          <w:szCs w:val="32"/>
        </w:rPr>
        <w:t>15</w:t>
      </w:r>
      <w:r>
        <w:rPr>
          <w:rFonts w:ascii="仿宋" w:eastAsia="仿宋" w:hAnsi="仿宋"/>
          <w:sz w:val="32"/>
          <w:szCs w:val="32"/>
        </w:rPr>
        <w:t>日的任意时</w:t>
      </w:r>
      <w:r>
        <w:rPr>
          <w:rFonts w:ascii="仿宋" w:eastAsia="仿宋" w:hAnsi="仿宋"/>
          <w:sz w:val="32"/>
          <w:szCs w:val="32"/>
        </w:rPr>
        <w:t>间段内自行录制及报名参赛，参赛作品需符合本方案第五条规定（诵读内容及规则）。</w:t>
      </w:r>
    </w:p>
    <w:p w14:paraId="25E349FF" w14:textId="77777777" w:rsidR="007A7F9C" w:rsidRDefault="00260EC4">
      <w:pPr>
        <w:ind w:firstLineChars="187" w:firstLine="598"/>
        <w:rPr>
          <w:rFonts w:ascii="仿宋" w:eastAsia="仿宋" w:hAnsi="仿宋" w:cs="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每个二级学院推荐</w:t>
      </w:r>
      <w:r>
        <w:rPr>
          <w:rFonts w:ascii="仿宋" w:eastAsia="仿宋" w:hAnsi="仿宋"/>
          <w:sz w:val="32"/>
          <w:szCs w:val="32"/>
        </w:rPr>
        <w:t>2</w:t>
      </w:r>
      <w:r>
        <w:rPr>
          <w:rFonts w:ascii="仿宋" w:eastAsia="仿宋" w:hAnsi="仿宋"/>
          <w:sz w:val="32"/>
          <w:szCs w:val="32"/>
        </w:rPr>
        <w:t>个优秀作品</w:t>
      </w:r>
      <w:r>
        <w:rPr>
          <w:rFonts w:ascii="仿宋" w:eastAsia="仿宋" w:hAnsi="仿宋" w:hint="eastAsia"/>
          <w:sz w:val="32"/>
          <w:szCs w:val="32"/>
        </w:rPr>
        <w:t>参加全院评选，纸质版报名表</w:t>
      </w:r>
      <w:r>
        <w:rPr>
          <w:rFonts w:ascii="仿宋" w:eastAsia="仿宋" w:hAnsi="仿宋" w:cs="仿宋" w:hint="eastAsia"/>
          <w:sz w:val="32"/>
          <w:szCs w:val="32"/>
        </w:rPr>
        <w:t>一式</w:t>
      </w:r>
      <w:r>
        <w:rPr>
          <w:rFonts w:ascii="仿宋" w:eastAsia="仿宋" w:hAnsi="仿宋" w:cs="仿宋"/>
          <w:sz w:val="32"/>
          <w:szCs w:val="32"/>
        </w:rPr>
        <w:t>1</w:t>
      </w:r>
      <w:r>
        <w:rPr>
          <w:rFonts w:ascii="仿宋" w:eastAsia="仿宋" w:hAnsi="仿宋" w:cs="仿宋"/>
          <w:sz w:val="32"/>
          <w:szCs w:val="32"/>
        </w:rPr>
        <w:t>份报送至</w:t>
      </w:r>
      <w:r>
        <w:rPr>
          <w:rFonts w:ascii="仿宋" w:eastAsia="仿宋" w:hAnsi="仿宋" w:cs="仿宋" w:hint="eastAsia"/>
          <w:sz w:val="32"/>
          <w:szCs w:val="32"/>
        </w:rPr>
        <w:t>图书馆阅览室办公室，</w:t>
      </w:r>
      <w:r>
        <w:rPr>
          <w:rFonts w:ascii="仿宋" w:eastAsia="仿宋" w:hAnsi="仿宋" w:hint="eastAsia"/>
          <w:sz w:val="32"/>
          <w:szCs w:val="32"/>
        </w:rPr>
        <w:t>参赛作品音频材料和</w:t>
      </w:r>
      <w:r>
        <w:rPr>
          <w:rFonts w:ascii="仿宋" w:eastAsia="仿宋" w:hAnsi="仿宋" w:cs="仿宋" w:hint="eastAsia"/>
          <w:sz w:val="32"/>
          <w:szCs w:val="32"/>
        </w:rPr>
        <w:t>电子版报名表请发送到刘佳家同志的</w:t>
      </w:r>
      <w:r>
        <w:rPr>
          <w:rFonts w:ascii="仿宋" w:eastAsia="仿宋" w:hAnsi="仿宋" w:cs="仿宋"/>
          <w:sz w:val="32"/>
          <w:szCs w:val="32"/>
        </w:rPr>
        <w:t>OA</w:t>
      </w:r>
      <w:r>
        <w:rPr>
          <w:rFonts w:ascii="仿宋" w:eastAsia="仿宋" w:hAnsi="仿宋" w:cs="仿宋"/>
          <w:sz w:val="32"/>
          <w:szCs w:val="32"/>
        </w:rPr>
        <w:t>邮箱</w:t>
      </w:r>
      <w:r>
        <w:rPr>
          <w:rFonts w:ascii="仿宋" w:eastAsia="仿宋" w:hAnsi="仿宋" w:cs="仿宋" w:hint="eastAsia"/>
          <w:sz w:val="32"/>
          <w:szCs w:val="32"/>
        </w:rPr>
        <w:t>。邮件标题统一使用</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二级学院名称</w:t>
      </w:r>
      <w:r>
        <w:rPr>
          <w:rFonts w:ascii="仿宋" w:eastAsia="仿宋" w:hAnsi="仿宋" w:cs="仿宋"/>
          <w:sz w:val="32"/>
          <w:szCs w:val="32"/>
        </w:rPr>
        <w:t>+</w:t>
      </w:r>
      <w:r>
        <w:rPr>
          <w:rFonts w:ascii="仿宋" w:eastAsia="仿宋" w:hAnsi="仿宋" w:cs="仿宋"/>
          <w:sz w:val="32"/>
          <w:szCs w:val="32"/>
        </w:rPr>
        <w:t>班级</w:t>
      </w:r>
      <w:r>
        <w:rPr>
          <w:rFonts w:ascii="仿宋" w:eastAsia="仿宋" w:hAnsi="仿宋" w:cs="仿宋"/>
          <w:sz w:val="32"/>
          <w:szCs w:val="32"/>
        </w:rPr>
        <w:t>+</w:t>
      </w:r>
      <w:r>
        <w:rPr>
          <w:rFonts w:ascii="仿宋" w:eastAsia="仿宋" w:hAnsi="仿宋" w:cs="仿宋"/>
          <w:sz w:val="32"/>
          <w:szCs w:val="32"/>
        </w:rPr>
        <w:t>学生姓名</w:t>
      </w:r>
      <w:r>
        <w:rPr>
          <w:rFonts w:ascii="仿宋" w:eastAsia="仿宋" w:hAnsi="仿宋" w:cs="仿宋"/>
          <w:sz w:val="32"/>
          <w:szCs w:val="32"/>
        </w:rPr>
        <w:t>+</w:t>
      </w:r>
      <w:r>
        <w:rPr>
          <w:rFonts w:ascii="仿宋" w:eastAsia="仿宋" w:hAnsi="仿宋" w:hint="eastAsia"/>
          <w:sz w:val="32"/>
          <w:szCs w:val="32"/>
        </w:rPr>
        <w:t>“颂党恩</w:t>
      </w:r>
      <w:r>
        <w:rPr>
          <w:rFonts w:ascii="仿宋" w:eastAsia="仿宋" w:hAnsi="仿宋" w:hint="eastAsia"/>
          <w:sz w:val="32"/>
          <w:szCs w:val="32"/>
        </w:rPr>
        <w:t xml:space="preserve"> </w:t>
      </w:r>
      <w:r>
        <w:rPr>
          <w:rFonts w:ascii="仿宋" w:eastAsia="仿宋" w:hAnsi="仿宋" w:hint="eastAsia"/>
          <w:sz w:val="32"/>
          <w:szCs w:val="32"/>
        </w:rPr>
        <w:t>兴中华</w:t>
      </w:r>
      <w:r>
        <w:rPr>
          <w:rFonts w:ascii="仿宋" w:eastAsia="仿宋" w:hAnsi="仿宋" w:hint="eastAsia"/>
          <w:sz w:val="32"/>
          <w:szCs w:val="32"/>
        </w:rPr>
        <w:t xml:space="preserve"> </w:t>
      </w:r>
      <w:r>
        <w:rPr>
          <w:rFonts w:ascii="仿宋" w:eastAsia="仿宋" w:hAnsi="仿宋" w:hint="eastAsia"/>
          <w:sz w:val="32"/>
          <w:szCs w:val="32"/>
        </w:rPr>
        <w:t>筑梦想”第三届广西高校图书馆朗读大赛初赛</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格式填写。</w:t>
      </w:r>
    </w:p>
    <w:p w14:paraId="1B9A7855"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（三）</w:t>
      </w:r>
      <w:r w:rsidRPr="00260EC4">
        <w:rPr>
          <w:rFonts w:ascii="楷体" w:eastAsia="楷体" w:hAnsi="楷体" w:cs="楷体"/>
          <w:sz w:val="32"/>
          <w:szCs w:val="32"/>
        </w:rPr>
        <w:t>奖励及推荐复赛办法：</w:t>
      </w:r>
    </w:p>
    <w:p w14:paraId="10070D4E" w14:textId="77777777" w:rsidR="007A7F9C" w:rsidRDefault="00260EC4">
      <w:pPr>
        <w:ind w:firstLineChars="187" w:firstLine="598"/>
        <w:rPr>
          <w:rFonts w:ascii="仿宋" w:eastAsia="仿宋" w:hAnsi="仿宋" w:cs="仿宋"/>
          <w:sz w:val="32"/>
          <w:szCs w:val="32"/>
        </w:rPr>
      </w:pPr>
      <w:r>
        <w:rPr>
          <w:rFonts w:ascii="仿宋" w:eastAsia="仿宋" w:hAnsi="仿宋" w:hint="eastAsia"/>
          <w:sz w:val="32"/>
          <w:szCs w:val="32"/>
        </w:rPr>
        <w:t>1.</w:t>
      </w:r>
      <w:r>
        <w:rPr>
          <w:rFonts w:ascii="仿宋" w:eastAsia="仿宋" w:hAnsi="仿宋" w:cs="仿宋" w:hint="eastAsia"/>
          <w:sz w:val="32"/>
          <w:szCs w:val="32"/>
        </w:rPr>
        <w:t xml:space="preserve"> </w:t>
      </w:r>
      <w:r>
        <w:rPr>
          <w:rFonts w:ascii="仿宋" w:eastAsia="仿宋" w:hAnsi="仿宋" w:cs="仿宋" w:hint="eastAsia"/>
          <w:sz w:val="32"/>
          <w:szCs w:val="32"/>
        </w:rPr>
        <w:t>本次比赛设一、二、三等奖，</w:t>
      </w:r>
      <w:r>
        <w:rPr>
          <w:rFonts w:ascii="仿宋" w:eastAsia="仿宋" w:hAnsi="仿宋"/>
          <w:sz w:val="32"/>
          <w:szCs w:val="32"/>
        </w:rPr>
        <w:t>学院对获奖者颁发奖金及荣誉证书</w:t>
      </w:r>
      <w:r>
        <w:rPr>
          <w:rFonts w:ascii="仿宋" w:eastAsia="仿宋" w:hAnsi="仿宋" w:hint="eastAsia"/>
          <w:sz w:val="32"/>
          <w:szCs w:val="32"/>
        </w:rPr>
        <w:t>。</w:t>
      </w:r>
      <w:r>
        <w:rPr>
          <w:rFonts w:ascii="仿宋" w:eastAsia="仿宋" w:hAnsi="仿宋" w:cs="仿宋" w:hint="eastAsia"/>
          <w:sz w:val="32"/>
          <w:szCs w:val="32"/>
        </w:rPr>
        <w:t>其中一等奖</w:t>
      </w:r>
      <w:r>
        <w:rPr>
          <w:rFonts w:ascii="仿宋" w:eastAsia="仿宋" w:hAnsi="仿宋" w:cs="仿宋" w:hint="eastAsia"/>
          <w:sz w:val="32"/>
          <w:szCs w:val="32"/>
        </w:rPr>
        <w:t>2</w:t>
      </w:r>
      <w:r>
        <w:rPr>
          <w:rFonts w:ascii="仿宋" w:eastAsia="仿宋" w:hAnsi="仿宋" w:cs="仿宋" w:hint="eastAsia"/>
          <w:sz w:val="32"/>
          <w:szCs w:val="32"/>
        </w:rPr>
        <w:t>名，各奖励</w:t>
      </w:r>
      <w:r>
        <w:rPr>
          <w:rFonts w:ascii="仿宋" w:eastAsia="仿宋" w:hAnsi="仿宋" w:cs="仿宋" w:hint="eastAsia"/>
          <w:sz w:val="32"/>
          <w:szCs w:val="32"/>
        </w:rPr>
        <w:t>60</w:t>
      </w:r>
      <w:r>
        <w:rPr>
          <w:rFonts w:ascii="仿宋" w:eastAsia="仿宋" w:hAnsi="仿宋" w:cs="仿宋" w:hint="eastAsia"/>
          <w:sz w:val="32"/>
          <w:szCs w:val="32"/>
        </w:rPr>
        <w:t>元；二等奖</w:t>
      </w:r>
      <w:r>
        <w:rPr>
          <w:rFonts w:ascii="仿宋" w:eastAsia="仿宋" w:hAnsi="仿宋" w:cs="仿宋" w:hint="eastAsia"/>
          <w:sz w:val="32"/>
          <w:szCs w:val="32"/>
        </w:rPr>
        <w:t>3</w:t>
      </w:r>
      <w:r>
        <w:rPr>
          <w:rFonts w:ascii="仿宋" w:eastAsia="仿宋" w:hAnsi="仿宋" w:cs="仿宋" w:hint="eastAsia"/>
          <w:sz w:val="32"/>
          <w:szCs w:val="32"/>
        </w:rPr>
        <w:t>名，各奖励</w:t>
      </w:r>
      <w:r>
        <w:rPr>
          <w:rFonts w:ascii="仿宋" w:eastAsia="仿宋" w:hAnsi="仿宋" w:cs="仿宋" w:hint="eastAsia"/>
          <w:sz w:val="32"/>
          <w:szCs w:val="32"/>
        </w:rPr>
        <w:t>50</w:t>
      </w:r>
      <w:r>
        <w:rPr>
          <w:rFonts w:ascii="仿宋" w:eastAsia="仿宋" w:hAnsi="仿宋" w:cs="仿宋" w:hint="eastAsia"/>
          <w:sz w:val="32"/>
          <w:szCs w:val="32"/>
        </w:rPr>
        <w:t>元；三等奖</w:t>
      </w:r>
      <w:r>
        <w:rPr>
          <w:rFonts w:ascii="仿宋" w:eastAsia="仿宋" w:hAnsi="仿宋" w:cs="仿宋" w:hint="eastAsia"/>
          <w:sz w:val="32"/>
          <w:szCs w:val="32"/>
        </w:rPr>
        <w:t>4</w:t>
      </w:r>
      <w:r>
        <w:rPr>
          <w:rFonts w:ascii="仿宋" w:eastAsia="仿宋" w:hAnsi="仿宋" w:cs="仿宋" w:hint="eastAsia"/>
          <w:sz w:val="32"/>
          <w:szCs w:val="32"/>
        </w:rPr>
        <w:t>名，各奖励</w:t>
      </w:r>
      <w:r>
        <w:rPr>
          <w:rFonts w:ascii="仿宋" w:eastAsia="仿宋" w:hAnsi="仿宋" w:cs="仿宋" w:hint="eastAsia"/>
          <w:sz w:val="32"/>
          <w:szCs w:val="32"/>
        </w:rPr>
        <w:t>40</w:t>
      </w:r>
      <w:r>
        <w:rPr>
          <w:rFonts w:ascii="仿宋" w:eastAsia="仿宋" w:hAnsi="仿宋" w:cs="仿宋" w:hint="eastAsia"/>
          <w:sz w:val="32"/>
          <w:szCs w:val="32"/>
        </w:rPr>
        <w:t>元；优秀奖</w:t>
      </w:r>
      <w:r>
        <w:rPr>
          <w:rFonts w:ascii="仿宋" w:eastAsia="仿宋" w:hAnsi="仿宋" w:cs="仿宋"/>
          <w:sz w:val="32"/>
          <w:szCs w:val="32"/>
        </w:rPr>
        <w:t>3</w:t>
      </w:r>
      <w:r>
        <w:rPr>
          <w:rFonts w:ascii="仿宋" w:eastAsia="仿宋" w:hAnsi="仿宋" w:cs="仿宋" w:hint="eastAsia"/>
          <w:sz w:val="32"/>
          <w:szCs w:val="32"/>
        </w:rPr>
        <w:t>名，颁发荣誉证书。同时对获奖选手指导教师颁发荣誉证书，对二级学院推荐进入学院比赛的选手均给予相应的二课积分。</w:t>
      </w:r>
    </w:p>
    <w:p w14:paraId="79961431"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学院评委组评委由学院图书馆相关工作人员和各二级学院</w:t>
      </w:r>
      <w:r>
        <w:rPr>
          <w:rFonts w:ascii="仿宋" w:eastAsia="仿宋" w:hAnsi="仿宋"/>
          <w:sz w:val="32"/>
          <w:szCs w:val="32"/>
        </w:rPr>
        <w:t>1</w:t>
      </w:r>
      <w:r>
        <w:rPr>
          <w:rFonts w:ascii="仿宋" w:eastAsia="仿宋" w:hAnsi="仿宋"/>
          <w:sz w:val="32"/>
          <w:szCs w:val="32"/>
        </w:rPr>
        <w:t>名负责朗读</w:t>
      </w:r>
      <w:r>
        <w:rPr>
          <w:rFonts w:ascii="仿宋" w:eastAsia="仿宋" w:hAnsi="仿宋" w:hint="eastAsia"/>
          <w:sz w:val="32"/>
          <w:szCs w:val="32"/>
        </w:rPr>
        <w:t>大赛的教师组成，对各二级学院推荐的</w:t>
      </w:r>
      <w:r>
        <w:rPr>
          <w:rFonts w:ascii="仿宋" w:eastAsia="仿宋" w:hAnsi="仿宋"/>
          <w:sz w:val="32"/>
          <w:szCs w:val="32"/>
        </w:rPr>
        <w:t>12</w:t>
      </w:r>
      <w:r>
        <w:rPr>
          <w:rFonts w:ascii="仿宋" w:eastAsia="仿宋" w:hAnsi="仿宋"/>
          <w:sz w:val="32"/>
          <w:szCs w:val="32"/>
        </w:rPr>
        <w:t>个作品进行打分评选。获学院初赛一等奖的优胜作品，学院将直接选送参加全区复赛。</w:t>
      </w:r>
    </w:p>
    <w:p w14:paraId="0D91981C"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（四）</w:t>
      </w:r>
      <w:r w:rsidRPr="00260EC4">
        <w:rPr>
          <w:rFonts w:ascii="楷体" w:eastAsia="楷体" w:hAnsi="楷体" w:cs="楷体"/>
          <w:sz w:val="32"/>
          <w:szCs w:val="32"/>
        </w:rPr>
        <w:t>初赛结果公布：</w:t>
      </w:r>
    </w:p>
    <w:p w14:paraId="25852AD6"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lastRenderedPageBreak/>
        <w:t>10</w:t>
      </w:r>
      <w:r>
        <w:rPr>
          <w:rFonts w:ascii="仿宋" w:eastAsia="仿宋" w:hAnsi="仿宋"/>
          <w:sz w:val="32"/>
          <w:szCs w:val="32"/>
        </w:rPr>
        <w:t>月</w:t>
      </w:r>
      <w:r>
        <w:rPr>
          <w:rFonts w:ascii="仿宋" w:eastAsia="仿宋" w:hAnsi="仿宋"/>
          <w:sz w:val="32"/>
          <w:szCs w:val="32"/>
        </w:rPr>
        <w:t>16</w:t>
      </w:r>
      <w:r>
        <w:rPr>
          <w:rFonts w:ascii="仿宋" w:eastAsia="仿宋" w:hAnsi="仿宋"/>
          <w:sz w:val="32"/>
          <w:szCs w:val="32"/>
        </w:rPr>
        <w:t>日</w:t>
      </w:r>
      <w:r>
        <w:rPr>
          <w:rFonts w:ascii="仿宋" w:eastAsia="仿宋" w:hAnsi="仿宋"/>
          <w:sz w:val="32"/>
          <w:szCs w:val="32"/>
        </w:rPr>
        <w:t>-10</w:t>
      </w:r>
      <w:r>
        <w:rPr>
          <w:rFonts w:ascii="仿宋" w:eastAsia="仿宋" w:hAnsi="仿宋"/>
          <w:sz w:val="32"/>
          <w:szCs w:val="32"/>
        </w:rPr>
        <w:t>月</w:t>
      </w:r>
      <w:r>
        <w:rPr>
          <w:rFonts w:ascii="仿宋" w:eastAsia="仿宋" w:hAnsi="仿宋"/>
          <w:sz w:val="32"/>
          <w:szCs w:val="32"/>
        </w:rPr>
        <w:t>19</w:t>
      </w:r>
      <w:r>
        <w:rPr>
          <w:rFonts w:ascii="仿宋" w:eastAsia="仿宋" w:hAnsi="仿宋"/>
          <w:sz w:val="32"/>
          <w:szCs w:val="32"/>
        </w:rPr>
        <w:t>日，学院</w:t>
      </w:r>
      <w:r>
        <w:rPr>
          <w:rFonts w:ascii="仿宋" w:eastAsia="仿宋" w:hAnsi="仿宋" w:hint="eastAsia"/>
          <w:sz w:val="32"/>
          <w:szCs w:val="32"/>
        </w:rPr>
        <w:t>评委组</w:t>
      </w:r>
      <w:r>
        <w:rPr>
          <w:rFonts w:ascii="仿宋" w:eastAsia="仿宋" w:hAnsi="仿宋"/>
          <w:sz w:val="32"/>
          <w:szCs w:val="32"/>
        </w:rPr>
        <w:t>对参赛作品进行评审，</w:t>
      </w:r>
      <w:r>
        <w:rPr>
          <w:rFonts w:ascii="仿宋" w:eastAsia="仿宋" w:hAnsi="仿宋"/>
          <w:sz w:val="32"/>
          <w:szCs w:val="32"/>
        </w:rPr>
        <w:t>10</w:t>
      </w:r>
      <w:r>
        <w:rPr>
          <w:rFonts w:ascii="仿宋" w:eastAsia="仿宋" w:hAnsi="仿宋"/>
          <w:sz w:val="32"/>
          <w:szCs w:val="32"/>
        </w:rPr>
        <w:t>月</w:t>
      </w:r>
      <w:r>
        <w:rPr>
          <w:rFonts w:ascii="仿宋" w:eastAsia="仿宋" w:hAnsi="仿宋"/>
          <w:sz w:val="32"/>
          <w:szCs w:val="32"/>
        </w:rPr>
        <w:t>20</w:t>
      </w:r>
      <w:r>
        <w:rPr>
          <w:rFonts w:ascii="仿宋" w:eastAsia="仿宋" w:hAnsi="仿宋"/>
          <w:sz w:val="32"/>
          <w:szCs w:val="32"/>
        </w:rPr>
        <w:t>日前公布学院初赛评审结果，</w:t>
      </w:r>
      <w:r>
        <w:rPr>
          <w:rFonts w:ascii="仿宋" w:eastAsia="仿宋" w:hAnsi="仿宋"/>
          <w:sz w:val="32"/>
          <w:szCs w:val="32"/>
        </w:rPr>
        <w:t>10</w:t>
      </w:r>
      <w:r>
        <w:rPr>
          <w:rFonts w:ascii="仿宋" w:eastAsia="仿宋" w:hAnsi="仿宋"/>
          <w:sz w:val="32"/>
          <w:szCs w:val="32"/>
        </w:rPr>
        <w:t>月</w:t>
      </w:r>
      <w:r>
        <w:rPr>
          <w:rFonts w:ascii="仿宋" w:eastAsia="仿宋" w:hAnsi="仿宋"/>
          <w:sz w:val="32"/>
          <w:szCs w:val="32"/>
        </w:rPr>
        <w:t>22</w:t>
      </w:r>
      <w:r>
        <w:rPr>
          <w:rFonts w:ascii="仿宋" w:eastAsia="仿宋" w:hAnsi="仿宋"/>
          <w:sz w:val="32"/>
          <w:szCs w:val="32"/>
        </w:rPr>
        <w:t>日前向大赛组委会提交复赛推荐选手名单。</w:t>
      </w:r>
    </w:p>
    <w:p w14:paraId="00C92438"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五、参赛要求</w:t>
      </w:r>
    </w:p>
    <w:p w14:paraId="3F7F2EF8"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（一）诵读内容及规则。</w:t>
      </w:r>
    </w:p>
    <w:p w14:paraId="0D39A389"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．朗诵内容需贴合主题，以传承红色精神、弘扬爱国主义民族精神、歌颂党团结带领各族人民从富起来再到强起来的丰功伟绩、展现大学生勇于担当和奋勇前行的精神风貌为主要内容。</w:t>
      </w:r>
    </w:p>
    <w:p w14:paraId="774369A0"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．朗诵作品体裁不限，可以是诗歌、散文、小说或戏剧章节等（外国文学作品除外）。</w:t>
      </w:r>
    </w:p>
    <w:p w14:paraId="70381B6E"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．参赛作品须用普通话录制，音频开头均须录制选手姓名、选送单位和作品名称。作品时</w:t>
      </w:r>
      <w:proofErr w:type="gramStart"/>
      <w:r>
        <w:rPr>
          <w:rFonts w:ascii="仿宋" w:eastAsia="仿宋" w:hAnsi="仿宋"/>
          <w:sz w:val="32"/>
          <w:szCs w:val="32"/>
        </w:rPr>
        <w:t>长控制</w:t>
      </w:r>
      <w:proofErr w:type="gramEnd"/>
      <w:r>
        <w:rPr>
          <w:rFonts w:ascii="仿宋" w:eastAsia="仿宋" w:hAnsi="仿宋"/>
          <w:sz w:val="32"/>
          <w:szCs w:val="32"/>
        </w:rPr>
        <w:t>在</w:t>
      </w:r>
      <w:r>
        <w:rPr>
          <w:rFonts w:ascii="仿宋" w:eastAsia="仿宋" w:hAnsi="仿宋"/>
          <w:sz w:val="32"/>
          <w:szCs w:val="32"/>
        </w:rPr>
        <w:t>3-5</w:t>
      </w:r>
      <w:r>
        <w:rPr>
          <w:rFonts w:ascii="仿宋" w:eastAsia="仿宋" w:hAnsi="仿宋"/>
          <w:sz w:val="32"/>
          <w:szCs w:val="32"/>
        </w:rPr>
        <w:t>分钟内（不含自我介绍时间）。</w:t>
      </w:r>
    </w:p>
    <w:p w14:paraId="338131FD"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．比赛采用单人或组合朗诵形式，每位或每个组合限提交</w:t>
      </w:r>
      <w:r>
        <w:rPr>
          <w:rFonts w:ascii="仿宋" w:eastAsia="仿宋" w:hAnsi="仿宋"/>
          <w:sz w:val="32"/>
          <w:szCs w:val="32"/>
        </w:rPr>
        <w:t>1</w:t>
      </w:r>
      <w:r>
        <w:rPr>
          <w:rFonts w:ascii="仿宋" w:eastAsia="仿宋" w:hAnsi="仿宋"/>
          <w:sz w:val="32"/>
          <w:szCs w:val="32"/>
        </w:rPr>
        <w:t>个参赛作品，组合人数不得超过</w:t>
      </w:r>
      <w:r>
        <w:rPr>
          <w:rFonts w:ascii="仿宋" w:eastAsia="仿宋" w:hAnsi="仿宋"/>
          <w:sz w:val="32"/>
          <w:szCs w:val="32"/>
        </w:rPr>
        <w:t>5</w:t>
      </w:r>
      <w:r>
        <w:rPr>
          <w:rFonts w:ascii="仿宋" w:eastAsia="仿宋" w:hAnsi="仿宋"/>
          <w:sz w:val="32"/>
          <w:szCs w:val="32"/>
        </w:rPr>
        <w:t>人。（比赛按参赛作品评奖，组合参赛计</w:t>
      </w:r>
      <w:r>
        <w:rPr>
          <w:rFonts w:ascii="仿宋" w:eastAsia="仿宋" w:hAnsi="仿宋"/>
          <w:sz w:val="32"/>
          <w:szCs w:val="32"/>
        </w:rPr>
        <w:t>1</w:t>
      </w:r>
      <w:r>
        <w:rPr>
          <w:rFonts w:ascii="仿宋" w:eastAsia="仿宋" w:hAnsi="仿宋"/>
          <w:sz w:val="32"/>
          <w:szCs w:val="32"/>
        </w:rPr>
        <w:t>个奖项）。</w:t>
      </w:r>
    </w:p>
    <w:p w14:paraId="7E678774"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．严禁他人代录，且参赛作品应未在其他活动中获奖。违者取消比赛资格，由此造成的一切损失由参赛者承担。</w:t>
      </w:r>
    </w:p>
    <w:p w14:paraId="64C47775"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．严禁上</w:t>
      </w:r>
      <w:proofErr w:type="gramStart"/>
      <w:r>
        <w:rPr>
          <w:rFonts w:ascii="仿宋" w:eastAsia="仿宋" w:hAnsi="仿宋"/>
          <w:sz w:val="32"/>
          <w:szCs w:val="32"/>
        </w:rPr>
        <w:t>传涉及</w:t>
      </w:r>
      <w:proofErr w:type="gramEnd"/>
      <w:r>
        <w:rPr>
          <w:rFonts w:ascii="仿宋" w:eastAsia="仿宋" w:hAnsi="仿宋"/>
          <w:sz w:val="32"/>
          <w:szCs w:val="32"/>
        </w:rPr>
        <w:t>政治、暴力、黄色等敏感内容的作品。所有来稿必须符合本通知要求，违者取消比赛资格。参赛作品的知识产权归原创者所有，活动组织方享有作品的使用权，拥有对所</w:t>
      </w:r>
      <w:r>
        <w:rPr>
          <w:rFonts w:ascii="仿宋" w:eastAsia="仿宋" w:hAnsi="仿宋" w:hint="eastAsia"/>
          <w:sz w:val="32"/>
          <w:szCs w:val="32"/>
        </w:rPr>
        <w:t>有参赛作品进行展示、报道和宣传的权利。</w:t>
      </w:r>
    </w:p>
    <w:p w14:paraId="6027A954" w14:textId="77777777" w:rsidR="007A7F9C" w:rsidRPr="00260EC4" w:rsidRDefault="00260EC4">
      <w:pPr>
        <w:spacing w:line="600" w:lineRule="exact"/>
        <w:ind w:firstLineChars="200" w:firstLine="640"/>
        <w:rPr>
          <w:rFonts w:ascii="楷体" w:eastAsia="楷体" w:hAnsi="楷体" w:cs="楷体"/>
          <w:sz w:val="32"/>
          <w:szCs w:val="32"/>
        </w:rPr>
      </w:pPr>
      <w:r w:rsidRPr="00260EC4">
        <w:rPr>
          <w:rFonts w:ascii="楷体" w:eastAsia="楷体" w:hAnsi="楷体" w:cs="楷体" w:hint="eastAsia"/>
          <w:sz w:val="32"/>
          <w:szCs w:val="32"/>
        </w:rPr>
        <w:t>（二）其它事项和说明。</w:t>
      </w:r>
    </w:p>
    <w:p w14:paraId="6C97F5F2" w14:textId="77777777" w:rsidR="007A7F9C" w:rsidRDefault="00260EC4">
      <w:pPr>
        <w:spacing w:line="600" w:lineRule="exact"/>
        <w:ind w:firstLineChars="200" w:firstLine="640"/>
        <w:rPr>
          <w:rFonts w:ascii="仿宋" w:eastAsia="仿宋" w:hAnsi="仿宋" w:cs="仿宋"/>
          <w:sz w:val="32"/>
          <w:szCs w:val="32"/>
        </w:rPr>
      </w:pPr>
      <w:r>
        <w:rPr>
          <w:rFonts w:ascii="仿宋" w:eastAsia="仿宋" w:hAnsi="仿宋" w:cs="仿宋"/>
          <w:sz w:val="32"/>
          <w:szCs w:val="32"/>
        </w:rPr>
        <w:lastRenderedPageBreak/>
        <w:t>1</w:t>
      </w:r>
      <w:r>
        <w:rPr>
          <w:rFonts w:ascii="仿宋" w:eastAsia="仿宋" w:hAnsi="仿宋" w:cs="仿宋"/>
          <w:sz w:val="32"/>
          <w:szCs w:val="32"/>
        </w:rPr>
        <w:t>．</w:t>
      </w:r>
      <w:r>
        <w:rPr>
          <w:rFonts w:ascii="仿宋" w:eastAsia="仿宋" w:hAnsi="仿宋" w:cs="仿宋" w:hint="eastAsia"/>
          <w:sz w:val="32"/>
          <w:szCs w:val="32"/>
        </w:rPr>
        <w:t>全体参赛选手必须在二级学院完成报名后，方可通过小程序或</w:t>
      </w:r>
      <w:r>
        <w:rPr>
          <w:rFonts w:ascii="仿宋" w:eastAsia="仿宋" w:hAnsi="仿宋" w:cs="仿宋" w:hint="eastAsia"/>
          <w:sz w:val="32"/>
          <w:szCs w:val="32"/>
        </w:rPr>
        <w:t>PC</w:t>
      </w:r>
      <w:r>
        <w:rPr>
          <w:rFonts w:ascii="仿宋" w:eastAsia="仿宋" w:hAnsi="仿宋" w:cs="仿宋" w:hint="eastAsia"/>
          <w:sz w:val="32"/>
          <w:szCs w:val="32"/>
        </w:rPr>
        <w:t>段进行作品录制，并按要求将录制的作品发送给二级学院相关负责老师。材料齐全者方可进入初赛评选。</w:t>
      </w:r>
    </w:p>
    <w:p w14:paraId="1CC33D7A" w14:textId="77777777" w:rsidR="007A7F9C" w:rsidRDefault="00260EC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赛事中途不得更换作品，</w:t>
      </w:r>
      <w:r>
        <w:rPr>
          <w:rFonts w:ascii="仿宋" w:eastAsia="仿宋" w:hAnsi="仿宋" w:hint="eastAsia"/>
          <w:sz w:val="32"/>
          <w:szCs w:val="32"/>
        </w:rPr>
        <w:t>进入决赛作品必须与初赛作品一致</w:t>
      </w:r>
      <w:r>
        <w:rPr>
          <w:rFonts w:ascii="仿宋" w:eastAsia="仿宋" w:hAnsi="仿宋" w:cs="仿宋" w:hint="eastAsia"/>
          <w:sz w:val="32"/>
          <w:szCs w:val="32"/>
        </w:rPr>
        <w:t>。</w:t>
      </w:r>
    </w:p>
    <w:p w14:paraId="091A2ED7" w14:textId="77777777" w:rsidR="007A7F9C" w:rsidRDefault="00260EC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．如入选决赛选手因个人原因弃赛，则由组委会根据复赛排名情况安排替补选手。</w:t>
      </w:r>
    </w:p>
    <w:p w14:paraId="4C83A673"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sz w:val="32"/>
          <w:szCs w:val="32"/>
        </w:rPr>
        <w:t>本活动最终解释权归</w:t>
      </w:r>
      <w:r>
        <w:rPr>
          <w:rFonts w:ascii="仿宋" w:eastAsia="仿宋" w:hAnsi="仿宋" w:hint="eastAsia"/>
          <w:sz w:val="32"/>
          <w:szCs w:val="32"/>
        </w:rPr>
        <w:t>学院图书馆所有。</w:t>
      </w:r>
    </w:p>
    <w:p w14:paraId="71957A64" w14:textId="77777777" w:rsidR="007A7F9C" w:rsidRDefault="00260EC4">
      <w:pPr>
        <w:spacing w:line="600" w:lineRule="exact"/>
        <w:ind w:firstLineChars="200" w:firstLine="640"/>
        <w:rPr>
          <w:rFonts w:ascii="黑体" w:eastAsia="黑体" w:hAnsi="黑体"/>
          <w:sz w:val="32"/>
          <w:szCs w:val="32"/>
        </w:rPr>
      </w:pPr>
      <w:r>
        <w:rPr>
          <w:rFonts w:ascii="黑体" w:eastAsia="黑体" w:hAnsi="黑体" w:hint="eastAsia"/>
          <w:sz w:val="32"/>
          <w:szCs w:val="32"/>
        </w:rPr>
        <w:t>六、相关工作及要求</w:t>
      </w:r>
    </w:p>
    <w:p w14:paraId="0E854EC2"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为方便信息沟通、交流及指导参赛，由学院图书馆专人负责建立初赛</w:t>
      </w:r>
      <w:r>
        <w:rPr>
          <w:rFonts w:ascii="仿宋" w:eastAsia="仿宋" w:hAnsi="仿宋"/>
          <w:sz w:val="32"/>
          <w:szCs w:val="32"/>
        </w:rPr>
        <w:t>QQ</w:t>
      </w:r>
      <w:r>
        <w:rPr>
          <w:rFonts w:ascii="仿宋" w:eastAsia="仿宋" w:hAnsi="仿宋"/>
          <w:sz w:val="32"/>
          <w:szCs w:val="32"/>
        </w:rPr>
        <w:t>群</w:t>
      </w:r>
      <w:r>
        <w:rPr>
          <w:rFonts w:ascii="仿宋" w:eastAsia="仿宋" w:hAnsi="仿宋"/>
          <w:sz w:val="32"/>
          <w:szCs w:val="32"/>
        </w:rPr>
        <w:t>:</w:t>
      </w:r>
      <w:r>
        <w:t xml:space="preserve"> </w:t>
      </w:r>
      <w:r>
        <w:rPr>
          <w:rFonts w:ascii="仿宋" w:eastAsia="仿宋" w:hAnsi="仿宋"/>
          <w:sz w:val="32"/>
          <w:szCs w:val="32"/>
        </w:rPr>
        <w:t>808826715</w:t>
      </w:r>
      <w:r>
        <w:rPr>
          <w:rFonts w:ascii="仿宋" w:eastAsia="仿宋" w:hAnsi="仿宋"/>
          <w:sz w:val="32"/>
          <w:szCs w:val="32"/>
        </w:rPr>
        <w:t>，报名参加初赛的选手需加入</w:t>
      </w:r>
      <w:r>
        <w:rPr>
          <w:rFonts w:ascii="仿宋" w:eastAsia="仿宋" w:hAnsi="仿宋"/>
          <w:sz w:val="32"/>
          <w:szCs w:val="32"/>
        </w:rPr>
        <w:t>QQ</w:t>
      </w:r>
      <w:r>
        <w:rPr>
          <w:rFonts w:ascii="仿宋" w:eastAsia="仿宋" w:hAnsi="仿宋"/>
          <w:sz w:val="32"/>
          <w:szCs w:val="32"/>
        </w:rPr>
        <w:t>群，该群仅供参加初赛的本院学生、指导教师</w:t>
      </w:r>
      <w:r>
        <w:rPr>
          <w:rFonts w:ascii="仿宋" w:eastAsia="仿宋" w:hAnsi="仿宋"/>
          <w:sz w:val="32"/>
          <w:szCs w:val="32"/>
        </w:rPr>
        <w:t>和相关工作人员加入不向其他人员开放。</w:t>
      </w:r>
    </w:p>
    <w:p w14:paraId="2B2B28D7"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本次大赛初赛、复赛平台均由</w:t>
      </w:r>
      <w:proofErr w:type="gramStart"/>
      <w:r>
        <w:rPr>
          <w:rFonts w:ascii="仿宋" w:eastAsia="仿宋" w:hAnsi="仿宋" w:hint="eastAsia"/>
          <w:sz w:val="32"/>
          <w:szCs w:val="32"/>
        </w:rPr>
        <w:t>博看网</w:t>
      </w:r>
      <w:proofErr w:type="gramEnd"/>
      <w:r>
        <w:rPr>
          <w:rFonts w:ascii="仿宋" w:eastAsia="仿宋" w:hAnsi="仿宋" w:hint="eastAsia"/>
          <w:sz w:val="32"/>
          <w:szCs w:val="32"/>
        </w:rPr>
        <w:t>搭建并提供技术支持，联系人：孔凡迪，</w:t>
      </w:r>
      <w:r>
        <w:rPr>
          <w:rFonts w:ascii="仿宋" w:eastAsia="仿宋" w:hAnsi="仿宋" w:hint="eastAsia"/>
          <w:sz w:val="32"/>
          <w:szCs w:val="32"/>
        </w:rPr>
        <w:t>18008622597</w:t>
      </w:r>
      <w:r>
        <w:rPr>
          <w:rFonts w:ascii="仿宋" w:eastAsia="仿宋" w:hAnsi="仿宋" w:hint="eastAsia"/>
          <w:sz w:val="32"/>
          <w:szCs w:val="32"/>
        </w:rPr>
        <w:t>；赵霞，</w:t>
      </w:r>
      <w:r>
        <w:rPr>
          <w:rFonts w:ascii="仿宋" w:eastAsia="仿宋" w:hAnsi="仿宋" w:hint="eastAsia"/>
          <w:sz w:val="32"/>
          <w:szCs w:val="32"/>
        </w:rPr>
        <w:t>17386073375</w:t>
      </w:r>
      <w:r>
        <w:rPr>
          <w:rFonts w:ascii="仿宋" w:eastAsia="仿宋" w:hAnsi="仿宋"/>
          <w:sz w:val="32"/>
          <w:szCs w:val="32"/>
        </w:rPr>
        <w:t>。</w:t>
      </w:r>
    </w:p>
    <w:p w14:paraId="31CA9B12"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其他未尽事宜，请与学院图书馆相关负责同志联系，联系人及电话：</w:t>
      </w:r>
    </w:p>
    <w:p w14:paraId="44ABC8A5"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hint="eastAsia"/>
          <w:sz w:val="32"/>
          <w:szCs w:val="32"/>
        </w:rPr>
        <w:t>李龙：</w:t>
      </w:r>
      <w:r>
        <w:rPr>
          <w:rFonts w:ascii="仿宋" w:eastAsia="仿宋" w:hAnsi="仿宋"/>
          <w:sz w:val="32"/>
          <w:szCs w:val="32"/>
        </w:rPr>
        <w:t>17376401616</w:t>
      </w:r>
      <w:r>
        <w:rPr>
          <w:rFonts w:ascii="仿宋" w:eastAsia="仿宋" w:hAnsi="仿宋" w:hint="eastAsia"/>
          <w:sz w:val="32"/>
          <w:szCs w:val="32"/>
        </w:rPr>
        <w:t>；刘佳家</w:t>
      </w:r>
      <w:bookmarkStart w:id="0" w:name="_GoBack"/>
      <w:bookmarkEnd w:id="0"/>
      <w:r>
        <w:rPr>
          <w:rFonts w:ascii="仿宋" w:eastAsia="仿宋" w:hAnsi="仿宋" w:hint="eastAsia"/>
          <w:sz w:val="32"/>
          <w:szCs w:val="32"/>
        </w:rPr>
        <w:t>：</w:t>
      </w:r>
      <w:r>
        <w:rPr>
          <w:rFonts w:ascii="仿宋" w:eastAsia="仿宋" w:hAnsi="仿宋" w:hint="eastAsia"/>
          <w:sz w:val="32"/>
          <w:szCs w:val="32"/>
        </w:rPr>
        <w:t>15977710323</w:t>
      </w:r>
      <w:r>
        <w:rPr>
          <w:rFonts w:ascii="仿宋" w:eastAsia="仿宋" w:hAnsi="仿宋" w:hint="eastAsia"/>
          <w:sz w:val="32"/>
          <w:szCs w:val="32"/>
        </w:rPr>
        <w:t>；李鲁魂：</w:t>
      </w:r>
      <w:r>
        <w:rPr>
          <w:rFonts w:ascii="仿宋" w:eastAsia="仿宋" w:hAnsi="仿宋" w:hint="eastAsia"/>
          <w:sz w:val="32"/>
          <w:szCs w:val="32"/>
        </w:rPr>
        <w:t>13507719108</w:t>
      </w:r>
      <w:r>
        <w:rPr>
          <w:rFonts w:ascii="仿宋" w:eastAsia="仿宋" w:hAnsi="仿宋" w:hint="eastAsia"/>
          <w:sz w:val="32"/>
          <w:szCs w:val="32"/>
        </w:rPr>
        <w:t>；黄建智：</w:t>
      </w:r>
      <w:r>
        <w:rPr>
          <w:rFonts w:ascii="仿宋" w:eastAsia="仿宋" w:hAnsi="仿宋"/>
          <w:sz w:val="32"/>
          <w:szCs w:val="32"/>
        </w:rPr>
        <w:t>15240718991</w:t>
      </w:r>
      <w:r>
        <w:rPr>
          <w:rFonts w:ascii="仿宋" w:eastAsia="仿宋" w:hAnsi="仿宋"/>
          <w:sz w:val="32"/>
          <w:szCs w:val="32"/>
        </w:rPr>
        <w:t>。</w:t>
      </w:r>
    </w:p>
    <w:p w14:paraId="0D3D4A3F" w14:textId="77777777" w:rsidR="007A7F9C" w:rsidRDefault="00260EC4">
      <w:pPr>
        <w:spacing w:line="600" w:lineRule="exact"/>
        <w:ind w:firstLineChars="200" w:firstLine="640"/>
        <w:rPr>
          <w:rFonts w:ascii="仿宋" w:eastAsia="仿宋" w:hAnsi="仿宋"/>
          <w:sz w:val="32"/>
          <w:szCs w:val="32"/>
        </w:rPr>
      </w:pPr>
      <w:r>
        <w:rPr>
          <w:rFonts w:ascii="仿宋" w:eastAsia="仿宋" w:hAnsi="仿宋"/>
          <w:sz w:val="32"/>
          <w:szCs w:val="32"/>
        </w:rPr>
        <w:t xml:space="preserve">                           </w:t>
      </w:r>
    </w:p>
    <w:p w14:paraId="0356005F" w14:textId="77777777" w:rsidR="007A7F9C" w:rsidRDefault="00260EC4">
      <w:pPr>
        <w:spacing w:line="600" w:lineRule="exact"/>
        <w:ind w:firstLineChars="200" w:firstLine="640"/>
        <w:jc w:val="right"/>
        <w:rPr>
          <w:rFonts w:ascii="仿宋" w:eastAsia="仿宋" w:hAnsi="仿宋"/>
          <w:sz w:val="32"/>
          <w:szCs w:val="32"/>
        </w:rPr>
      </w:pPr>
      <w:r>
        <w:rPr>
          <w:rFonts w:ascii="仿宋" w:eastAsia="仿宋" w:hAnsi="仿宋"/>
          <w:sz w:val="32"/>
          <w:szCs w:val="32"/>
        </w:rPr>
        <w:t xml:space="preserve">         </w:t>
      </w:r>
    </w:p>
    <w:sectPr w:rsidR="007A7F9C">
      <w:pgSz w:w="11906" w:h="16838"/>
      <w:pgMar w:top="1474" w:right="1474"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507"/>
    <w:rsid w:val="000038E4"/>
    <w:rsid w:val="00004365"/>
    <w:rsid w:val="00013261"/>
    <w:rsid w:val="0005278F"/>
    <w:rsid w:val="00084100"/>
    <w:rsid w:val="00093FF6"/>
    <w:rsid w:val="000A1C05"/>
    <w:rsid w:val="00102A59"/>
    <w:rsid w:val="001065F5"/>
    <w:rsid w:val="00132AA9"/>
    <w:rsid w:val="001376E7"/>
    <w:rsid w:val="00137A03"/>
    <w:rsid w:val="00137B9F"/>
    <w:rsid w:val="001668DD"/>
    <w:rsid w:val="0017123D"/>
    <w:rsid w:val="00175A7F"/>
    <w:rsid w:val="001E011B"/>
    <w:rsid w:val="00260EC4"/>
    <w:rsid w:val="002669FE"/>
    <w:rsid w:val="00281672"/>
    <w:rsid w:val="002878A8"/>
    <w:rsid w:val="002D5067"/>
    <w:rsid w:val="002D6195"/>
    <w:rsid w:val="002D760E"/>
    <w:rsid w:val="002E53A7"/>
    <w:rsid w:val="002F10C4"/>
    <w:rsid w:val="0037021F"/>
    <w:rsid w:val="0037150A"/>
    <w:rsid w:val="003C2D98"/>
    <w:rsid w:val="003D015F"/>
    <w:rsid w:val="00433881"/>
    <w:rsid w:val="00434436"/>
    <w:rsid w:val="00456842"/>
    <w:rsid w:val="00464F5E"/>
    <w:rsid w:val="00475646"/>
    <w:rsid w:val="00476C4D"/>
    <w:rsid w:val="00494D72"/>
    <w:rsid w:val="004A5607"/>
    <w:rsid w:val="004C1481"/>
    <w:rsid w:val="004D5D53"/>
    <w:rsid w:val="004E32B1"/>
    <w:rsid w:val="00515969"/>
    <w:rsid w:val="00550FB7"/>
    <w:rsid w:val="00551AE0"/>
    <w:rsid w:val="0057617B"/>
    <w:rsid w:val="005767BF"/>
    <w:rsid w:val="00580E38"/>
    <w:rsid w:val="00596B4D"/>
    <w:rsid w:val="005D2432"/>
    <w:rsid w:val="005F5A39"/>
    <w:rsid w:val="00622196"/>
    <w:rsid w:val="006376C5"/>
    <w:rsid w:val="006452C1"/>
    <w:rsid w:val="0065381E"/>
    <w:rsid w:val="00656B33"/>
    <w:rsid w:val="006607DB"/>
    <w:rsid w:val="00662D65"/>
    <w:rsid w:val="006839E9"/>
    <w:rsid w:val="006855CB"/>
    <w:rsid w:val="006C54AC"/>
    <w:rsid w:val="00705FA6"/>
    <w:rsid w:val="00714EC7"/>
    <w:rsid w:val="00716990"/>
    <w:rsid w:val="00722B6B"/>
    <w:rsid w:val="00725507"/>
    <w:rsid w:val="00734DA2"/>
    <w:rsid w:val="0077126C"/>
    <w:rsid w:val="007847A2"/>
    <w:rsid w:val="007877CC"/>
    <w:rsid w:val="00787A59"/>
    <w:rsid w:val="007A324F"/>
    <w:rsid w:val="007A48E9"/>
    <w:rsid w:val="007A7F9C"/>
    <w:rsid w:val="007F1E52"/>
    <w:rsid w:val="00840204"/>
    <w:rsid w:val="00840558"/>
    <w:rsid w:val="008567DB"/>
    <w:rsid w:val="00857D45"/>
    <w:rsid w:val="00860E04"/>
    <w:rsid w:val="00873CE1"/>
    <w:rsid w:val="008C7407"/>
    <w:rsid w:val="00901C37"/>
    <w:rsid w:val="00904899"/>
    <w:rsid w:val="00907412"/>
    <w:rsid w:val="009147DB"/>
    <w:rsid w:val="009160AE"/>
    <w:rsid w:val="00924FBE"/>
    <w:rsid w:val="00934238"/>
    <w:rsid w:val="009A7F28"/>
    <w:rsid w:val="009B7251"/>
    <w:rsid w:val="009C253B"/>
    <w:rsid w:val="009C67F1"/>
    <w:rsid w:val="009E3A29"/>
    <w:rsid w:val="009E5736"/>
    <w:rsid w:val="009E6C60"/>
    <w:rsid w:val="009E707A"/>
    <w:rsid w:val="00A03FDE"/>
    <w:rsid w:val="00A074C1"/>
    <w:rsid w:val="00A26652"/>
    <w:rsid w:val="00A3336C"/>
    <w:rsid w:val="00A36479"/>
    <w:rsid w:val="00A55B9A"/>
    <w:rsid w:val="00A76B28"/>
    <w:rsid w:val="00AA76E4"/>
    <w:rsid w:val="00AB027A"/>
    <w:rsid w:val="00AB4631"/>
    <w:rsid w:val="00AC3F12"/>
    <w:rsid w:val="00AE2098"/>
    <w:rsid w:val="00AE2F6D"/>
    <w:rsid w:val="00AF7EB1"/>
    <w:rsid w:val="00B3083A"/>
    <w:rsid w:val="00B4530D"/>
    <w:rsid w:val="00B9758E"/>
    <w:rsid w:val="00BD5301"/>
    <w:rsid w:val="00BF4373"/>
    <w:rsid w:val="00C32D78"/>
    <w:rsid w:val="00C32FFB"/>
    <w:rsid w:val="00C45CA9"/>
    <w:rsid w:val="00C47652"/>
    <w:rsid w:val="00C622E9"/>
    <w:rsid w:val="00C910D3"/>
    <w:rsid w:val="00CA57CC"/>
    <w:rsid w:val="00CB5FD4"/>
    <w:rsid w:val="00CC1575"/>
    <w:rsid w:val="00CC1A5F"/>
    <w:rsid w:val="00CC6962"/>
    <w:rsid w:val="00CD19BD"/>
    <w:rsid w:val="00CE6808"/>
    <w:rsid w:val="00D3581E"/>
    <w:rsid w:val="00D37F1D"/>
    <w:rsid w:val="00D57A8E"/>
    <w:rsid w:val="00D83CF3"/>
    <w:rsid w:val="00D84DE5"/>
    <w:rsid w:val="00D91391"/>
    <w:rsid w:val="00DE4410"/>
    <w:rsid w:val="00E078BD"/>
    <w:rsid w:val="00E27689"/>
    <w:rsid w:val="00E32D76"/>
    <w:rsid w:val="00E63CED"/>
    <w:rsid w:val="00E71389"/>
    <w:rsid w:val="00E850A5"/>
    <w:rsid w:val="00E87133"/>
    <w:rsid w:val="00F23F11"/>
    <w:rsid w:val="00F57494"/>
    <w:rsid w:val="00F90C49"/>
    <w:rsid w:val="00FB1550"/>
    <w:rsid w:val="00FB3DCD"/>
    <w:rsid w:val="00FD2247"/>
    <w:rsid w:val="1E5D0814"/>
    <w:rsid w:val="2AD97BBC"/>
    <w:rsid w:val="2B87419A"/>
    <w:rsid w:val="34D95F9F"/>
    <w:rsid w:val="40C622D4"/>
    <w:rsid w:val="587178AD"/>
    <w:rsid w:val="5D8C0F00"/>
    <w:rsid w:val="5E171DA8"/>
    <w:rsid w:val="626E2075"/>
    <w:rsid w:val="6690239B"/>
    <w:rsid w:val="6C9F1FCD"/>
    <w:rsid w:val="7E4C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DA5"/>
  <w15:docId w15:val="{A57AC1B5-305C-45CC-B39C-0790C21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280</Words>
  <Characters>1602</Characters>
  <Application>Microsoft Office Word</Application>
  <DocSecurity>0</DocSecurity>
  <Lines>13</Lines>
  <Paragraphs>3</Paragraphs>
  <ScaleCrop>false</ScaleCrop>
  <Company>admin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廖建威</dc:creator>
  <cp:lastModifiedBy>贺 黄</cp:lastModifiedBy>
  <cp:revision>9</cp:revision>
  <cp:lastPrinted>2020-10-12T03:38:00Z</cp:lastPrinted>
  <dcterms:created xsi:type="dcterms:W3CDTF">2021-09-09T03:46:00Z</dcterms:created>
  <dcterms:modified xsi:type="dcterms:W3CDTF">2021-09-22T07:32:00Z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C6875492731942ACAF51CC53A153CAA1</vt:lpwstr>
  </property>
</Properties>
</file>